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TW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  <w:t>未来形态——陶瓷在科技纬度下的艺术重构展作品登记表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zh-CN" w:eastAsia="zh-CN" w:bidi="ar-SA"/>
        </w:rPr>
      </w:pPr>
    </w:p>
    <w:tbl>
      <w:tblPr>
        <w:tblStyle w:val="8"/>
        <w:tblW w:w="8928" w:type="dxa"/>
        <w:jc w:val="center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3286"/>
        <w:gridCol w:w="1736"/>
        <w:gridCol w:w="2048"/>
      </w:tblGrid>
      <w:tr>
        <w:tblPrEx>
          <w:tblLayout w:type="fixed"/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作者姓名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国家及地区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现任职务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spacing w:before="0" w:after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个人简介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00字内，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含教育及参展获奖经历，如：作品参展（重要展览）或收藏于xxx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身份证号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85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电话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zh-TW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用于作品回寄）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856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电子邮箱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微 信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作品名称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133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TW"/>
              </w:rPr>
              <w:t>作品规格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寸：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 w:color="auto"/>
                <w:lang w:val="zh-TW"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重量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kg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pStyle w:val="4"/>
              <w:spacing w:before="0" w:after="0"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TW"/>
              </w:rPr>
              <w:t>创作年份：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zh-TW" w:eastAsia="zh-CN"/>
              </w:rPr>
              <w:t>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     </w:t>
            </w:r>
          </w:p>
          <w:p>
            <w:pPr>
              <w:pStyle w:val="4"/>
              <w:spacing w:before="0" w:after="0"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 w:color="auto"/>
                <w:lang w:val="en-US" w:eastAsia="zh-CN"/>
              </w:rPr>
              <w:t>（如投送多件作品，请另填附件一表格，单张表格对应单件作品）</w:t>
            </w:r>
          </w:p>
        </w:tc>
      </w:tr>
      <w:tr>
        <w:tblPrEx>
          <w:tblLayout w:type="fixed"/>
        </w:tblPrEx>
        <w:trPr>
          <w:trHeight w:val="282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zh-TW" w:eastAsia="zh-CN"/>
              </w:rPr>
              <w:t>作品照片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仅图例，正式图片请单独上传至邮箱，并注明作品名称、规格等相关信息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</w:tblPrEx>
        <w:trPr>
          <w:trHeight w:val="282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作品说明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500字内，需阐明作品与科技的关联及作品理念</w:t>
            </w:r>
          </w:p>
        </w:tc>
      </w:tr>
      <w:tr>
        <w:tblPrEx>
          <w:tblLayout w:type="fixed"/>
        </w:tblPrEx>
        <w:trPr>
          <w:trHeight w:val="130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val="zh-TW" w:eastAsia="zh-CN" w:bidi="ar-SA"/>
              </w:rPr>
              <w:t>注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作者姓名、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国家及地区信息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须以身份证为准，合作必须按照主创顺序写清作者姓名，并用顿号隔开。合作作品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署名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作者不超过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TW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TW" w:eastAsia="zh-CN"/>
              </w:rPr>
              <w:t>。</w:t>
            </w:r>
          </w:p>
        </w:tc>
      </w:tr>
    </w:tbl>
    <w:p>
      <w:pPr/>
    </w:p>
    <w:sectPr>
      <w:pgSz w:w="11900" w:h="16840"/>
      <w:pgMar w:top="1100" w:right="1797" w:bottom="567" w:left="1797" w:header="851" w:footer="992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方正小标宋简体"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</w:pPr>
    <w:rPr>
      <w:rFonts w:ascii="DengXian" w:hAnsi="DengXian" w:eastAsia="DengXian" w:cs="DengXian"/>
      <w:color w:val="000000"/>
      <w:kern w:val="2"/>
      <w:sz w:val="18"/>
      <w:szCs w:val="18"/>
      <w:u w:color="000000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after="100"/>
    </w:pPr>
    <w:rPr>
      <w:rFonts w:ascii="宋体" w:hAnsi="宋体" w:eastAsia="宋体" w:cs="Arial Unicode MS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text04"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u w:color="000000"/>
      <w:lang w:val="en-US" w:eastAsia="zh-CN" w:bidi="ar-SA"/>
    </w:rPr>
  </w:style>
  <w:style w:type="table" w:customStyle="1" w:styleId="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s1"/>
    <w:basedOn w:val="5"/>
    <w:uiPriority w:val="0"/>
    <w:rPr>
      <w:rFonts w:ascii="Helvetica Neue" w:hAnsi="Helvetica Neue" w:eastAsia="Helvetica Neue" w:cs="Helvetica Neue"/>
      <w:sz w:val="26"/>
      <w:szCs w:val="26"/>
    </w:rPr>
  </w:style>
  <w:style w:type="paragraph" w:customStyle="1" w:styleId="1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2023-06-02T17:58:00Z</dcterms:created>
  <dc:creator>王晓丹</dc:creator>
  <cp:lastModifiedBy>iPhone</cp:lastModifiedBy>
  <cp:lastPrinted>2024-02-29T12:05:00Z</cp:lastPrinted>
  <dcterms:modified xsi:type="dcterms:W3CDTF">2025-04-30T13:27:49Z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2052-11.34.01</vt:lpwstr>
  </property>
  <property fmtid="{D5CDD505-2E9C-101B-9397-08002B2CF9AE}" pid="3" name="ICV">
    <vt:lpwstr>51DF08C5C194A1937A5B10680AAF238C_43</vt:lpwstr>
  </property>
</Properties>
</file>